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360" w:lineRule="auto"/>
        <w:jc w:val="center"/>
        <w:rPr>
          <w:rFonts w:ascii="Arial" w:eastAsia="Arial" w:hAnsi="Arial" w:cs="Arial"/>
          <w:b/>
          <w:color w:val="000000"/>
        </w:rPr>
      </w:pPr>
      <w:bookmarkStart w:id="0" w:name="_GoBack"/>
      <w:bookmarkEnd w:id="0"/>
      <w:r>
        <w:rPr>
          <w:rFonts w:ascii="Arial" w:eastAsia="Arial" w:hAnsi="Arial" w:cs="Arial"/>
          <w:b/>
          <w:color w:val="000000"/>
        </w:rPr>
        <w:t xml:space="preserve">PRÓ-REITORIA DE PESQUISA E PÓS-GRADUAÇÃO - PROPESP 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36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FORMULÁRIO PARA APRESENTAÇÃO DE PROPOSTA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360" w:lineRule="auto"/>
        <w:jc w:val="center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PROGRAMA DE BOLSAS DE PÓS-DOUTORADO (PROPOSDOC)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color w:val="000000"/>
          <w:sz w:val="18"/>
          <w:szCs w:val="18"/>
          <w:u w:val="single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ANEXO I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i/>
          <w:color w:val="FF0000"/>
          <w:sz w:val="20"/>
          <w:szCs w:val="20"/>
        </w:rPr>
      </w:pPr>
    </w:p>
    <w:tbl>
      <w:tblPr>
        <w:tblW w:w="8641" w:type="dxa"/>
        <w:tblInd w:w="846" w:type="dxa"/>
        <w:tblLayout w:type="fixed"/>
        <w:tblLook w:val="0000" w:firstRow="0" w:lastRow="0" w:firstColumn="0" w:lastColumn="0" w:noHBand="0" w:noVBand="0"/>
      </w:tblPr>
      <w:tblGrid>
        <w:gridCol w:w="1417"/>
        <w:gridCol w:w="3122"/>
        <w:gridCol w:w="4102"/>
      </w:tblGrid>
      <w:tr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PROPONENTE</w:t>
            </w:r>
          </w:p>
        </w:tc>
      </w:tr>
      <w:tr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Nome do Supervisor:</w:t>
            </w:r>
          </w:p>
        </w:tc>
      </w:tr>
      <w:tr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Nome do Bolsista de Pós-doutorado:</w:t>
            </w:r>
          </w:p>
        </w:tc>
      </w:tr>
      <w:tr>
        <w:trPr>
          <w:trHeight w:val="1"/>
        </w:trPr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Programa de Pós-Graduação: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Área de Avaliação/CAPES:</w:t>
            </w:r>
          </w:p>
        </w:tc>
      </w:tr>
      <w:tr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Linha de Pesquisa Contemplada:</w:t>
            </w:r>
          </w:p>
        </w:tc>
      </w:tr>
      <w:tr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Unidade Acadêmica:</w:t>
            </w:r>
          </w:p>
        </w:tc>
      </w:tr>
      <w:tr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2. TÍTULO DO PROJETO DE PESQUISA</w:t>
            </w:r>
          </w:p>
        </w:tc>
      </w:tr>
      <w:tr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</w:p>
          <w:p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3. JUSTIFICATIVA</w:t>
            </w:r>
          </w:p>
        </w:tc>
      </w:tr>
      <w:tr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</w:p>
          <w:p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</w:p>
          <w:p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>
            <w:pPr>
              <w:ind w:left="57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4. OBJETIVOS</w:t>
            </w:r>
          </w:p>
        </w:tc>
      </w:tr>
      <w:tr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4.1 Objetivo Geral</w:t>
            </w:r>
          </w:p>
        </w:tc>
      </w:tr>
      <w:tr>
        <w:trPr>
          <w:trHeight w:val="551"/>
        </w:trPr>
        <w:tc>
          <w:tcPr>
            <w:tcW w:w="8641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4.2 Objetivos Específicos </w:t>
            </w:r>
          </w:p>
        </w:tc>
      </w:tr>
      <w:tr>
        <w:trPr>
          <w:trHeight w:val="598"/>
        </w:trPr>
        <w:tc>
          <w:tcPr>
            <w:tcW w:w="8641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>
        <w:trPr>
          <w:trHeight w:val="598"/>
        </w:trPr>
        <w:tc>
          <w:tcPr>
            <w:tcW w:w="8641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5. RESULTADOS ESPERADOS</w:t>
            </w:r>
          </w:p>
        </w:tc>
      </w:tr>
      <w:tr>
        <w:trPr>
          <w:trHeight w:val="598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  <w:vAlign w:val="center"/>
          </w:tcPr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5.1 Resultados Quantitativos (número de artigos publicados, número de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coorientações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em dissertações/teses, número de disciplinas ministradas, etc.)</w:t>
            </w:r>
          </w:p>
        </w:tc>
      </w:tr>
      <w:tr>
        <w:trPr>
          <w:trHeight w:val="598"/>
        </w:trPr>
        <w:tc>
          <w:tcPr>
            <w:tcW w:w="864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>
        <w:trPr>
          <w:trHeight w:val="598"/>
        </w:trPr>
        <w:tc>
          <w:tcPr>
            <w:tcW w:w="864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5.2 Impactos para o Programa de Pós-graduação </w:t>
            </w:r>
          </w:p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6. ATIVIDADES A SEREM DESENVOLVIDAS PELO BOLSISTA</w:t>
            </w:r>
          </w:p>
        </w:tc>
      </w:tr>
      <w:tr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120"/>
              <w:ind w:right="978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6.1 Descrição das atividades</w:t>
            </w:r>
          </w:p>
        </w:tc>
      </w:tr>
      <w:tr>
        <w:trPr>
          <w:trHeight w:val="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Atividade</w:t>
            </w:r>
          </w:p>
        </w:tc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Descrição</w:t>
            </w:r>
          </w:p>
        </w:tc>
      </w:tr>
      <w:tr>
        <w:trPr>
          <w:trHeight w:val="2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01</w:t>
            </w:r>
          </w:p>
        </w:tc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>
        <w:trPr>
          <w:trHeight w:val="2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02</w:t>
            </w:r>
          </w:p>
        </w:tc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>
        <w:trPr>
          <w:trHeight w:val="2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03</w:t>
            </w:r>
          </w:p>
        </w:tc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>
        <w:trPr>
          <w:trHeight w:val="2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04</w:t>
            </w:r>
          </w:p>
        </w:tc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>
        <w:trPr>
          <w:trHeight w:val="2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lastRenderedPageBreak/>
              <w:t>05</w:t>
            </w:r>
          </w:p>
        </w:tc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>
        <w:trPr>
          <w:trHeight w:val="2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06</w:t>
            </w:r>
          </w:p>
        </w:tc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>
        <w:trPr>
          <w:trHeight w:val="2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07</w:t>
            </w:r>
          </w:p>
        </w:tc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>
        <w:trPr>
          <w:trHeight w:val="2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08</w:t>
            </w:r>
          </w:p>
        </w:tc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>
        <w:trPr>
          <w:trHeight w:val="2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09</w:t>
            </w:r>
          </w:p>
        </w:tc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>
        <w:trPr>
          <w:trHeight w:val="2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10</w:t>
            </w:r>
          </w:p>
        </w:tc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6.2 Cronograma de execução </w:t>
            </w:r>
          </w:p>
        </w:tc>
      </w:tr>
      <w:tr>
        <w:trPr>
          <w:trHeight w:val="34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ATIVIDADES</w:t>
            </w:r>
          </w:p>
        </w:tc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MESES</w:t>
            </w:r>
          </w:p>
        </w:tc>
      </w:tr>
    </w:tbl>
    <w:p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color w:val="000000"/>
          <w:sz w:val="20"/>
          <w:szCs w:val="20"/>
        </w:rPr>
      </w:pPr>
    </w:p>
    <w:tbl>
      <w:tblPr>
        <w:tblW w:w="8643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2"/>
        <w:gridCol w:w="619"/>
        <w:gridCol w:w="462"/>
        <w:gridCol w:w="614"/>
        <w:gridCol w:w="601"/>
        <w:gridCol w:w="656"/>
        <w:gridCol w:w="560"/>
        <w:gridCol w:w="596"/>
        <w:gridCol w:w="560"/>
        <w:gridCol w:w="705"/>
        <w:gridCol w:w="786"/>
        <w:gridCol w:w="596"/>
        <w:gridCol w:w="526"/>
      </w:tblGrid>
      <w:tr>
        <w:tc>
          <w:tcPr>
            <w:tcW w:w="1362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9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</w:t>
            </w:r>
          </w:p>
        </w:tc>
        <w:tc>
          <w:tcPr>
            <w:tcW w:w="462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02</w:t>
            </w:r>
          </w:p>
        </w:tc>
        <w:tc>
          <w:tcPr>
            <w:tcW w:w="614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</w:t>
            </w:r>
          </w:p>
        </w:tc>
        <w:tc>
          <w:tcPr>
            <w:tcW w:w="601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</w:t>
            </w:r>
          </w:p>
        </w:tc>
        <w:tc>
          <w:tcPr>
            <w:tcW w:w="65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</w:t>
            </w: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07</w:t>
            </w: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</w:t>
            </w:r>
          </w:p>
        </w:tc>
        <w:tc>
          <w:tcPr>
            <w:tcW w:w="705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</w:t>
            </w:r>
          </w:p>
        </w:tc>
        <w:tc>
          <w:tcPr>
            <w:tcW w:w="78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52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>
        <w:tc>
          <w:tcPr>
            <w:tcW w:w="1362" w:type="dxa"/>
          </w:tcPr>
          <w:p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</w:t>
            </w:r>
          </w:p>
        </w:tc>
        <w:tc>
          <w:tcPr>
            <w:tcW w:w="619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>
        <w:tc>
          <w:tcPr>
            <w:tcW w:w="1362" w:type="dxa"/>
          </w:tcPr>
          <w:p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02</w:t>
            </w:r>
          </w:p>
        </w:tc>
        <w:tc>
          <w:tcPr>
            <w:tcW w:w="619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>
        <w:tc>
          <w:tcPr>
            <w:tcW w:w="1362" w:type="dxa"/>
          </w:tcPr>
          <w:p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</w:t>
            </w:r>
          </w:p>
        </w:tc>
        <w:tc>
          <w:tcPr>
            <w:tcW w:w="619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>
        <w:tc>
          <w:tcPr>
            <w:tcW w:w="1362" w:type="dxa"/>
          </w:tcPr>
          <w:p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</w:t>
            </w:r>
          </w:p>
        </w:tc>
        <w:tc>
          <w:tcPr>
            <w:tcW w:w="619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>
        <w:tc>
          <w:tcPr>
            <w:tcW w:w="1362" w:type="dxa"/>
          </w:tcPr>
          <w:p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  <w:tc>
          <w:tcPr>
            <w:tcW w:w="619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>
        <w:tc>
          <w:tcPr>
            <w:tcW w:w="1362" w:type="dxa"/>
          </w:tcPr>
          <w:p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</w:t>
            </w:r>
          </w:p>
        </w:tc>
        <w:tc>
          <w:tcPr>
            <w:tcW w:w="619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>
        <w:tc>
          <w:tcPr>
            <w:tcW w:w="1362" w:type="dxa"/>
          </w:tcPr>
          <w:p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07</w:t>
            </w:r>
          </w:p>
        </w:tc>
        <w:tc>
          <w:tcPr>
            <w:tcW w:w="619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>
        <w:tc>
          <w:tcPr>
            <w:tcW w:w="1362" w:type="dxa"/>
          </w:tcPr>
          <w:p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</w:t>
            </w:r>
          </w:p>
        </w:tc>
        <w:tc>
          <w:tcPr>
            <w:tcW w:w="619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>
        <w:tc>
          <w:tcPr>
            <w:tcW w:w="1362" w:type="dxa"/>
          </w:tcPr>
          <w:p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</w:t>
            </w:r>
          </w:p>
        </w:tc>
        <w:tc>
          <w:tcPr>
            <w:tcW w:w="619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>
        <w:tc>
          <w:tcPr>
            <w:tcW w:w="1362" w:type="dxa"/>
          </w:tcPr>
          <w:p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619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0"/>
          <w:szCs w:val="20"/>
        </w:rPr>
      </w:pPr>
    </w:p>
    <w:tbl>
      <w:tblPr>
        <w:tblW w:w="8641" w:type="dxa"/>
        <w:tblInd w:w="846" w:type="dxa"/>
        <w:tblLayout w:type="fixed"/>
        <w:tblLook w:val="0000" w:firstRow="0" w:lastRow="0" w:firstColumn="0" w:lastColumn="0" w:noHBand="0" w:noVBand="0"/>
      </w:tblPr>
      <w:tblGrid>
        <w:gridCol w:w="8641"/>
      </w:tblGrid>
      <w:tr>
        <w:trPr>
          <w:trHeight w:val="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7. CRITÉRIOS PARA SELEÇÃO DO BOLSISTA </w:t>
            </w:r>
            <w:r>
              <w:rPr>
                <w:rFonts w:ascii="Arial" w:eastAsia="Arial" w:hAnsi="Arial" w:cs="Arial"/>
                <w:sz w:val="20"/>
                <w:szCs w:val="20"/>
              </w:rPr>
              <w:t>(anexar minuta da chamada interna ou ata da Comissão de Seleção)</w:t>
            </w:r>
          </w:p>
        </w:tc>
      </w:tr>
      <w:tr>
        <w:trPr>
          <w:trHeight w:val="849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>
      <w:pPr>
        <w:rPr>
          <w:rFonts w:ascii="Arial" w:eastAsia="Arial" w:hAnsi="Arial" w:cs="Arial"/>
          <w:sz w:val="20"/>
          <w:szCs w:val="20"/>
        </w:rPr>
      </w:pPr>
    </w:p>
    <w:p>
      <w:pPr>
        <w:jc w:val="right"/>
        <w:rPr>
          <w:rFonts w:ascii="Arial" w:eastAsia="Arial" w:hAnsi="Arial" w:cs="Arial"/>
          <w:sz w:val="20"/>
          <w:szCs w:val="20"/>
        </w:rPr>
      </w:pPr>
    </w:p>
    <w:p>
      <w:pPr>
        <w:jc w:val="right"/>
        <w:rPr>
          <w:rFonts w:ascii="Arial" w:eastAsia="Arial" w:hAnsi="Arial" w:cs="Arial"/>
          <w:sz w:val="20"/>
          <w:szCs w:val="20"/>
        </w:rPr>
      </w:pPr>
    </w:p>
    <w:p>
      <w:pPr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Manaus, _____/_____/ 2026.</w:t>
      </w:r>
    </w:p>
    <w:p>
      <w:pPr>
        <w:rPr>
          <w:rFonts w:ascii="Arial" w:eastAsia="Arial" w:hAnsi="Arial" w:cs="Arial"/>
          <w:sz w:val="20"/>
          <w:szCs w:val="20"/>
        </w:rPr>
      </w:pPr>
    </w:p>
    <w:p>
      <w:pPr>
        <w:tabs>
          <w:tab w:val="left" w:pos="3343"/>
        </w:tabs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</w:t>
      </w:r>
    </w:p>
    <w:p>
      <w:pPr>
        <w:tabs>
          <w:tab w:val="left" w:pos="2817"/>
        </w:tabs>
        <w:jc w:val="center"/>
        <w:rPr>
          <w:rFonts w:ascii="Arial" w:eastAsia="Arial" w:hAnsi="Arial" w:cs="Arial"/>
          <w:sz w:val="20"/>
          <w:szCs w:val="20"/>
        </w:rPr>
      </w:pPr>
      <w:proofErr w:type="spellStart"/>
      <w:proofErr w:type="gramStart"/>
      <w:r>
        <w:rPr>
          <w:rFonts w:ascii="Arial" w:eastAsia="Arial" w:hAnsi="Arial" w:cs="Arial"/>
          <w:sz w:val="20"/>
          <w:szCs w:val="20"/>
        </w:rPr>
        <w:t>xxxxx</w:t>
      </w:r>
      <w:proofErr w:type="spellEnd"/>
      <w:proofErr w:type="gramEnd"/>
    </w:p>
    <w:p>
      <w:pPr>
        <w:tabs>
          <w:tab w:val="left" w:pos="2817"/>
        </w:tabs>
        <w:jc w:val="center"/>
        <w:rPr>
          <w:rFonts w:ascii="Arial" w:eastAsia="Arial" w:hAnsi="Arial" w:cs="Arial"/>
          <w:b/>
          <w:color w:val="00B050"/>
          <w:sz w:val="18"/>
          <w:szCs w:val="18"/>
        </w:rPr>
      </w:pPr>
      <w:r>
        <w:rPr>
          <w:rFonts w:ascii="Arial" w:eastAsia="Arial" w:hAnsi="Arial" w:cs="Arial"/>
          <w:sz w:val="20"/>
          <w:szCs w:val="20"/>
        </w:rPr>
        <w:t>Bolsista</w:t>
      </w:r>
    </w:p>
    <w:p>
      <w:pPr>
        <w:rPr>
          <w:rFonts w:ascii="Arial" w:eastAsia="Arial" w:hAnsi="Arial" w:cs="Arial"/>
          <w:sz w:val="20"/>
          <w:szCs w:val="20"/>
        </w:rPr>
      </w:pPr>
    </w:p>
    <w:p>
      <w:pPr>
        <w:rPr>
          <w:rFonts w:ascii="Arial" w:eastAsia="Arial" w:hAnsi="Arial" w:cs="Arial"/>
          <w:sz w:val="20"/>
          <w:szCs w:val="20"/>
        </w:rPr>
      </w:pPr>
    </w:p>
    <w:p>
      <w:pPr>
        <w:tabs>
          <w:tab w:val="left" w:pos="3343"/>
        </w:tabs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</w:t>
      </w:r>
    </w:p>
    <w:p>
      <w:pPr>
        <w:tabs>
          <w:tab w:val="left" w:pos="2817"/>
        </w:tabs>
        <w:jc w:val="center"/>
        <w:rPr>
          <w:rFonts w:ascii="Arial" w:eastAsia="Arial" w:hAnsi="Arial" w:cs="Arial"/>
          <w:b/>
          <w:color w:val="00B050"/>
          <w:sz w:val="18"/>
          <w:szCs w:val="18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Profª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Cynthia de Oliveira Ferreira</w:t>
      </w:r>
      <w:r>
        <w:rPr>
          <w:rFonts w:ascii="Arial" w:eastAsia="Arial" w:hAnsi="Arial" w:cs="Arial"/>
          <w:sz w:val="20"/>
          <w:szCs w:val="20"/>
        </w:rPr>
        <w:br/>
        <w:t>Programa de Pós-graduação em Ciências Aplicadas à Dermatologia</w:t>
      </w:r>
    </w:p>
    <w:p/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19" w:right="850" w:bottom="1812" w:left="850" w:header="658" w:footer="9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0ECC2FF5-7B2A-48B7-ADF4-6CC55FD7FDD6}"/>
    <w:embedBold r:id="rId2" w:fontKey="{E6518296-6318-4396-A353-5833B066E06C}"/>
    <w:embedItalic r:id="rId3" w:fontKey="{0CBBBFE5-8A13-4398-9004-3AFEF99CC02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E930A4CF-916E-48B1-A160-4C3943F163C0}"/>
  </w:font>
  <w:font w:name="Helvetica Neue">
    <w:altName w:val="Sylfae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252"/>
        <w:tab w:val="right" w:pos="8504"/>
      </w:tabs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hidden="0" allowOverlap="1">
              <wp:simplePos x="0" y="0"/>
              <wp:positionH relativeFrom="margin">
                <wp:align>left</wp:align>
              </wp:positionH>
              <wp:positionV relativeFrom="paragraph">
                <wp:posOffset>182881</wp:posOffset>
              </wp:positionV>
              <wp:extent cx="2192020" cy="464820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0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textDirection w:val="btLr"/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  <w:t>Av. Djalma Batista, 3.578,</w:t>
                          </w:r>
                        </w:p>
                        <w:p>
                          <w:pPr>
                            <w:textDirection w:val="btLr"/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  <w:t>Parque Dez de Novembro</w:t>
                          </w:r>
                        </w:p>
                        <w:p>
                          <w:pPr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  <w:t>CEP: 69050-010</w:t>
                          </w:r>
                        </w:p>
                        <w:p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tângulo 2" o:spid="_x0000_s1026" style="position:absolute;margin-left:0;margin-top:14.4pt;width:172.6pt;height:36.6pt;z-index:-25165414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" filled="f" stroked="f">
              <v:textbox inset="2.53958mm,1.2694mm,2.53958mm,1.2694mm">
                <w:txbxContent>
                  <w:p>
                    <w:pPr>
                      <w:textDirection w:val="btLr"/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  <w:t>Av. Djalma Batista, 3.578,</w:t>
                    </w:r>
                  </w:p>
                  <w:p>
                    <w:pPr>
                      <w:textDirection w:val="btLr"/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  <w:t>Parque Dez de Novembro</w:t>
                    </w:r>
                  </w:p>
                  <w:p>
                    <w:pPr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  <w:t>CEP: 69050-010</w:t>
                    </w:r>
                  </w:p>
                  <w:p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b/>
        <w:bCs/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638175" cy="625785"/>
          <wp:effectExtent l="0" t="0" r="0" b="317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UEA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2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2105660</wp:posOffset>
          </wp:positionH>
          <wp:positionV relativeFrom="paragraph">
            <wp:posOffset>-19050</wp:posOffset>
          </wp:positionV>
          <wp:extent cx="2242008" cy="583660"/>
          <wp:effectExtent l="0" t="0" r="6350" b="635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008" cy="583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34F51"/>
    <w:multiLevelType w:val="hybridMultilevel"/>
    <w:tmpl w:val="7F58BB2A"/>
    <w:lvl w:ilvl="0" w:tplc="0F4E964C">
      <w:start w:val="1"/>
      <w:numFmt w:val="decimal"/>
      <w:lvlText w:val="%1."/>
      <w:lvlJc w:val="left"/>
      <w:pPr>
        <w:ind w:left="1487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9321210">
      <w:start w:val="1"/>
      <w:numFmt w:val="lowerLetter"/>
      <w:lvlText w:val="%2."/>
      <w:lvlJc w:val="left"/>
      <w:pPr>
        <w:ind w:left="1487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9707794">
      <w:start w:val="1"/>
      <w:numFmt w:val="upperRoman"/>
      <w:lvlText w:val="%3."/>
      <w:lvlJc w:val="left"/>
      <w:pPr>
        <w:ind w:left="1420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3" w:tplc="AC56147E">
      <w:numFmt w:val="bullet"/>
      <w:lvlText w:val="•"/>
      <w:lvlJc w:val="left"/>
      <w:pPr>
        <w:ind w:left="2761" w:hanging="286"/>
      </w:pPr>
      <w:rPr>
        <w:rFonts w:hint="default"/>
        <w:lang w:val="pt-PT" w:eastAsia="en-US" w:bidi="ar-SA"/>
      </w:rPr>
    </w:lvl>
    <w:lvl w:ilvl="4" w:tplc="A894D0A2">
      <w:numFmt w:val="bullet"/>
      <w:lvlText w:val="•"/>
      <w:lvlJc w:val="left"/>
      <w:pPr>
        <w:ind w:left="3683" w:hanging="286"/>
      </w:pPr>
      <w:rPr>
        <w:rFonts w:hint="default"/>
        <w:lang w:val="pt-PT" w:eastAsia="en-US" w:bidi="ar-SA"/>
      </w:rPr>
    </w:lvl>
    <w:lvl w:ilvl="5" w:tplc="651AF24E">
      <w:numFmt w:val="bullet"/>
      <w:lvlText w:val="•"/>
      <w:lvlJc w:val="left"/>
      <w:pPr>
        <w:ind w:left="4605" w:hanging="286"/>
      </w:pPr>
      <w:rPr>
        <w:rFonts w:hint="default"/>
        <w:lang w:val="pt-PT" w:eastAsia="en-US" w:bidi="ar-SA"/>
      </w:rPr>
    </w:lvl>
    <w:lvl w:ilvl="6" w:tplc="5568CA82">
      <w:numFmt w:val="bullet"/>
      <w:lvlText w:val="•"/>
      <w:lvlJc w:val="left"/>
      <w:pPr>
        <w:ind w:left="5527" w:hanging="286"/>
      </w:pPr>
      <w:rPr>
        <w:rFonts w:hint="default"/>
        <w:lang w:val="pt-PT" w:eastAsia="en-US" w:bidi="ar-SA"/>
      </w:rPr>
    </w:lvl>
    <w:lvl w:ilvl="7" w:tplc="9080F3B6">
      <w:numFmt w:val="bullet"/>
      <w:lvlText w:val="•"/>
      <w:lvlJc w:val="left"/>
      <w:pPr>
        <w:ind w:left="6449" w:hanging="286"/>
      </w:pPr>
      <w:rPr>
        <w:rFonts w:hint="default"/>
        <w:lang w:val="pt-PT" w:eastAsia="en-US" w:bidi="ar-SA"/>
      </w:rPr>
    </w:lvl>
    <w:lvl w:ilvl="8" w:tplc="569AAB1E">
      <w:numFmt w:val="bullet"/>
      <w:lvlText w:val="•"/>
      <w:lvlJc w:val="left"/>
      <w:pPr>
        <w:ind w:left="7370" w:hanging="286"/>
      </w:pPr>
      <w:rPr>
        <w:rFonts w:hint="default"/>
        <w:lang w:val="pt-PT" w:eastAsia="en-US" w:bidi="ar-SA"/>
      </w:rPr>
    </w:lvl>
  </w:abstractNum>
  <w:abstractNum w:abstractNumId="1">
    <w:nsid w:val="1C7A2661"/>
    <w:multiLevelType w:val="multilevel"/>
    <w:tmpl w:val="4350A67E"/>
    <w:lvl w:ilvl="0">
      <w:start w:val="1"/>
      <w:numFmt w:val="decimal"/>
      <w:lvlText w:val="%1."/>
      <w:lvlJc w:val="left"/>
      <w:pPr>
        <w:ind w:left="417" w:hanging="360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36D002E5"/>
    <w:multiLevelType w:val="hybridMultilevel"/>
    <w:tmpl w:val="9540660A"/>
    <w:lvl w:ilvl="0" w:tplc="1A0A6244">
      <w:start w:val="1"/>
      <w:numFmt w:val="upperRoman"/>
      <w:lvlText w:val="%1"/>
      <w:lvlJc w:val="left"/>
      <w:pPr>
        <w:ind w:left="1235" w:hanging="1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87E890C">
      <w:numFmt w:val="bullet"/>
      <w:lvlText w:val="•"/>
      <w:lvlJc w:val="left"/>
      <w:pPr>
        <w:ind w:left="2037" w:hanging="104"/>
      </w:pPr>
      <w:rPr>
        <w:rFonts w:hint="default"/>
        <w:lang w:val="pt-PT" w:eastAsia="en-US" w:bidi="ar-SA"/>
      </w:rPr>
    </w:lvl>
    <w:lvl w:ilvl="2" w:tplc="33024FC2">
      <w:numFmt w:val="bullet"/>
      <w:lvlText w:val="•"/>
      <w:lvlJc w:val="left"/>
      <w:pPr>
        <w:ind w:left="2834" w:hanging="104"/>
      </w:pPr>
      <w:rPr>
        <w:rFonts w:hint="default"/>
        <w:lang w:val="pt-PT" w:eastAsia="en-US" w:bidi="ar-SA"/>
      </w:rPr>
    </w:lvl>
    <w:lvl w:ilvl="3" w:tplc="476208D0">
      <w:numFmt w:val="bullet"/>
      <w:lvlText w:val="•"/>
      <w:lvlJc w:val="left"/>
      <w:pPr>
        <w:ind w:left="3632" w:hanging="104"/>
      </w:pPr>
      <w:rPr>
        <w:rFonts w:hint="default"/>
        <w:lang w:val="pt-PT" w:eastAsia="en-US" w:bidi="ar-SA"/>
      </w:rPr>
    </w:lvl>
    <w:lvl w:ilvl="4" w:tplc="4D5C4F2C">
      <w:numFmt w:val="bullet"/>
      <w:lvlText w:val="•"/>
      <w:lvlJc w:val="left"/>
      <w:pPr>
        <w:ind w:left="4429" w:hanging="104"/>
      </w:pPr>
      <w:rPr>
        <w:rFonts w:hint="default"/>
        <w:lang w:val="pt-PT" w:eastAsia="en-US" w:bidi="ar-SA"/>
      </w:rPr>
    </w:lvl>
    <w:lvl w:ilvl="5" w:tplc="BBFC53F4">
      <w:numFmt w:val="bullet"/>
      <w:lvlText w:val="•"/>
      <w:lvlJc w:val="left"/>
      <w:pPr>
        <w:ind w:left="5227" w:hanging="104"/>
      </w:pPr>
      <w:rPr>
        <w:rFonts w:hint="default"/>
        <w:lang w:val="pt-PT" w:eastAsia="en-US" w:bidi="ar-SA"/>
      </w:rPr>
    </w:lvl>
    <w:lvl w:ilvl="6" w:tplc="47840FD6">
      <w:numFmt w:val="bullet"/>
      <w:lvlText w:val="•"/>
      <w:lvlJc w:val="left"/>
      <w:pPr>
        <w:ind w:left="6024" w:hanging="104"/>
      </w:pPr>
      <w:rPr>
        <w:rFonts w:hint="default"/>
        <w:lang w:val="pt-PT" w:eastAsia="en-US" w:bidi="ar-SA"/>
      </w:rPr>
    </w:lvl>
    <w:lvl w:ilvl="7" w:tplc="E982D67A">
      <w:numFmt w:val="bullet"/>
      <w:lvlText w:val="•"/>
      <w:lvlJc w:val="left"/>
      <w:pPr>
        <w:ind w:left="6822" w:hanging="104"/>
      </w:pPr>
      <w:rPr>
        <w:rFonts w:hint="default"/>
        <w:lang w:val="pt-PT" w:eastAsia="en-US" w:bidi="ar-SA"/>
      </w:rPr>
    </w:lvl>
    <w:lvl w:ilvl="8" w:tplc="91943CAC">
      <w:numFmt w:val="bullet"/>
      <w:lvlText w:val="•"/>
      <w:lvlJc w:val="left"/>
      <w:pPr>
        <w:ind w:left="7619" w:hanging="104"/>
      </w:pPr>
      <w:rPr>
        <w:rFonts w:hint="default"/>
        <w:lang w:val="pt-PT" w:eastAsia="en-US" w:bidi="ar-SA"/>
      </w:rPr>
    </w:lvl>
  </w:abstractNum>
  <w:abstractNum w:abstractNumId="3">
    <w:nsid w:val="650B2BEF"/>
    <w:multiLevelType w:val="hybridMultilevel"/>
    <w:tmpl w:val="3C82B448"/>
    <w:lvl w:ilvl="0" w:tplc="A49C6564">
      <w:start w:val="1"/>
      <w:numFmt w:val="upperRoman"/>
      <w:lvlText w:val="%1"/>
      <w:lvlJc w:val="left"/>
      <w:pPr>
        <w:ind w:left="1240" w:hanging="67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B546168">
      <w:start w:val="1"/>
      <w:numFmt w:val="lowerLetter"/>
      <w:lvlText w:val="%2)"/>
      <w:lvlJc w:val="left"/>
      <w:pPr>
        <w:ind w:left="1413" w:hanging="8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660C409E">
      <w:numFmt w:val="bullet"/>
      <w:lvlText w:val="•"/>
      <w:lvlJc w:val="left"/>
      <w:pPr>
        <w:ind w:left="2286" w:hanging="848"/>
      </w:pPr>
      <w:rPr>
        <w:rFonts w:hint="default"/>
        <w:lang w:val="pt-PT" w:eastAsia="en-US" w:bidi="ar-SA"/>
      </w:rPr>
    </w:lvl>
    <w:lvl w:ilvl="3" w:tplc="42FC0FFE">
      <w:numFmt w:val="bullet"/>
      <w:lvlText w:val="•"/>
      <w:lvlJc w:val="left"/>
      <w:pPr>
        <w:ind w:left="3152" w:hanging="848"/>
      </w:pPr>
      <w:rPr>
        <w:rFonts w:hint="default"/>
        <w:lang w:val="pt-PT" w:eastAsia="en-US" w:bidi="ar-SA"/>
      </w:rPr>
    </w:lvl>
    <w:lvl w:ilvl="4" w:tplc="D362F58C">
      <w:numFmt w:val="bullet"/>
      <w:lvlText w:val="•"/>
      <w:lvlJc w:val="left"/>
      <w:pPr>
        <w:ind w:left="4018" w:hanging="848"/>
      </w:pPr>
      <w:rPr>
        <w:rFonts w:hint="default"/>
        <w:lang w:val="pt-PT" w:eastAsia="en-US" w:bidi="ar-SA"/>
      </w:rPr>
    </w:lvl>
    <w:lvl w:ilvl="5" w:tplc="94FC32E0">
      <w:numFmt w:val="bullet"/>
      <w:lvlText w:val="•"/>
      <w:lvlJc w:val="left"/>
      <w:pPr>
        <w:ind w:left="4884" w:hanging="848"/>
      </w:pPr>
      <w:rPr>
        <w:rFonts w:hint="default"/>
        <w:lang w:val="pt-PT" w:eastAsia="en-US" w:bidi="ar-SA"/>
      </w:rPr>
    </w:lvl>
    <w:lvl w:ilvl="6" w:tplc="205492E8">
      <w:numFmt w:val="bullet"/>
      <w:lvlText w:val="•"/>
      <w:lvlJc w:val="left"/>
      <w:pPr>
        <w:ind w:left="5750" w:hanging="848"/>
      </w:pPr>
      <w:rPr>
        <w:rFonts w:hint="default"/>
        <w:lang w:val="pt-PT" w:eastAsia="en-US" w:bidi="ar-SA"/>
      </w:rPr>
    </w:lvl>
    <w:lvl w:ilvl="7" w:tplc="576E9176">
      <w:numFmt w:val="bullet"/>
      <w:lvlText w:val="•"/>
      <w:lvlJc w:val="left"/>
      <w:pPr>
        <w:ind w:left="6616" w:hanging="848"/>
      </w:pPr>
      <w:rPr>
        <w:rFonts w:hint="default"/>
        <w:lang w:val="pt-PT" w:eastAsia="en-US" w:bidi="ar-SA"/>
      </w:rPr>
    </w:lvl>
    <w:lvl w:ilvl="8" w:tplc="C172D832">
      <w:numFmt w:val="bullet"/>
      <w:lvlText w:val="•"/>
      <w:lvlJc w:val="left"/>
      <w:pPr>
        <w:ind w:left="7482" w:hanging="848"/>
      </w:pPr>
      <w:rPr>
        <w:rFonts w:hint="default"/>
        <w:lang w:val="pt-PT" w:eastAsia="en-US" w:bidi="ar-SA"/>
      </w:rPr>
    </w:lvl>
  </w:abstractNum>
  <w:abstractNum w:abstractNumId="4">
    <w:nsid w:val="65C80212"/>
    <w:multiLevelType w:val="hybridMultilevel"/>
    <w:tmpl w:val="56FA4B2E"/>
    <w:lvl w:ilvl="0" w:tplc="CD584F86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CB69DA-5292-EF40-98AB-C9ADBBAB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Times New Roman" w:eastAsia="Times New Roman" w:hAnsi="Times New Roman" w:cs="Times New Roman"/>
      <w:lang w:val="pt-PT" w:eastAsia="en-US"/>
    </w:rPr>
  </w:style>
  <w:style w:type="paragraph" w:styleId="PargrafodaLista">
    <w:name w:val="List Paragraph"/>
    <w:basedOn w:val="Normal"/>
    <w:uiPriority w:val="1"/>
    <w:qFormat/>
    <w:pPr>
      <w:widowControl w:val="0"/>
      <w:autoSpaceDE w:val="0"/>
      <w:autoSpaceDN w:val="0"/>
      <w:ind w:left="1487" w:hanging="36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line="268" w:lineRule="exact"/>
      <w:ind w:left="218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jzEBk+/yyv0bOWQo6njCaQXihw==">CgMxLjA4AHIhMVhzczVDWThaVUpLa0hEMS1wczNZSTBGQ2UyYkhqTF92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Esperança De Oliveira Junior</dc:creator>
  <cp:lastModifiedBy>Talita Cruz dos Santos</cp:lastModifiedBy>
  <cp:revision>3</cp:revision>
  <cp:lastPrinted>2026-07-03T17:16:00Z</cp:lastPrinted>
  <dcterms:created xsi:type="dcterms:W3CDTF">2026-07-20T17:00:00Z</dcterms:created>
  <dcterms:modified xsi:type="dcterms:W3CDTF">2026-07-20T17:04:00Z</dcterms:modified>
</cp:coreProperties>
</file>