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autoSpaceDE w:val="0"/>
        <w:autoSpaceDN w:val="0"/>
        <w:adjustRightInd w:val="0"/>
        <w:spacing w:before="32" w:line="248" w:lineRule="exact"/>
        <w:ind w:right="124"/>
        <w:jc w:val="right"/>
        <w:rPr>
          <w:rFonts w:ascii="Arial" w:hAnsi="Arial" w:cs="Arial"/>
          <w:spacing w:val="-4"/>
          <w:position w:val="-1"/>
        </w:rPr>
      </w:pPr>
    </w:p>
    <w:p>
      <w:pPr>
        <w:widowControl w:val="0"/>
        <w:autoSpaceDE w:val="0"/>
        <w:autoSpaceDN w:val="0"/>
        <w:adjustRightInd w:val="0"/>
        <w:spacing w:before="32" w:line="248" w:lineRule="exact"/>
        <w:ind w:right="124"/>
        <w:jc w:val="right"/>
        <w:rPr>
          <w:rFonts w:ascii="Arial" w:hAnsi="Arial" w:cs="Arial"/>
          <w:spacing w:val="-4"/>
          <w:position w:val="-1"/>
        </w:rPr>
      </w:pPr>
    </w:p>
    <w:p>
      <w:pPr>
        <w:widowControl w:val="0"/>
        <w:autoSpaceDE w:val="0"/>
        <w:autoSpaceDN w:val="0"/>
        <w:adjustRightInd w:val="0"/>
        <w:spacing w:before="32" w:line="248" w:lineRule="exact"/>
        <w:ind w:right="124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s,</w:t>
      </w:r>
      <w:r>
        <w:rPr>
          <w:rFonts w:ascii="Arial" w:hAnsi="Arial" w:cs="Arial"/>
        </w:rPr>
        <w:t xml:space="preserve"> ______</w:t>
      </w:r>
      <w:r>
        <w:rPr>
          <w:rFonts w:ascii="Arial" w:hAnsi="Arial" w:cs="Arial"/>
          <w:position w:val="-1"/>
        </w:rPr>
        <w:t>de</w:t>
      </w:r>
      <w:r>
        <w:rPr>
          <w:rFonts w:ascii="Arial" w:hAnsi="Arial" w:cs="Arial"/>
        </w:rPr>
        <w:t>______de______</w:t>
      </w:r>
    </w:p>
    <w:p>
      <w:pPr>
        <w:widowControl w:val="0"/>
        <w:autoSpaceDE w:val="0"/>
        <w:autoSpaceDN w:val="0"/>
        <w:adjustRightInd w:val="0"/>
        <w:spacing w:before="7" w:line="15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before="29"/>
        <w:ind w:left="3364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  <w:spacing w:val="-5"/>
        </w:rPr>
        <w:t>A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4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</w:rPr>
        <w:t>DE</w:t>
      </w:r>
      <w:r>
        <w:rPr>
          <w:rFonts w:ascii="Arial" w:hAnsi="Arial" w:cs="Arial"/>
          <w:b/>
          <w:bCs/>
          <w:spacing w:val="5"/>
        </w:rPr>
        <w:t xml:space="preserve"> </w:t>
      </w:r>
      <w:r>
        <w:rPr>
          <w:rFonts w:ascii="Arial" w:hAnsi="Arial" w:cs="Arial"/>
          <w:b/>
          <w:bCs/>
          <w:spacing w:val="-5"/>
        </w:rPr>
        <w:t>A</w:t>
      </w:r>
      <w:r>
        <w:rPr>
          <w:rFonts w:ascii="Arial" w:hAnsi="Arial" w:cs="Arial"/>
          <w:b/>
          <w:bCs/>
        </w:rPr>
        <w:t>CEITE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 SUPERVISOR</w:t>
      </w:r>
    </w:p>
    <w:p>
      <w:pPr>
        <w:widowControl w:val="0"/>
        <w:autoSpaceDE w:val="0"/>
        <w:autoSpaceDN w:val="0"/>
        <w:adjustRightInd w:val="0"/>
        <w:spacing w:before="5" w:line="100" w:lineRule="exact"/>
        <w:jc w:val="center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ind w:left="126"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</w:rPr>
        <w:t>ro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rama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ó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-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dua</w:t>
      </w:r>
      <w:r>
        <w:rPr>
          <w:rFonts w:ascii="Arial" w:hAnsi="Arial" w:cs="Arial"/>
          <w:spacing w:val="-2"/>
        </w:rPr>
        <w:t>ç</w:t>
      </w:r>
      <w:r>
        <w:rPr>
          <w:rFonts w:ascii="Arial" w:hAnsi="Arial" w:cs="Arial"/>
          <w:spacing w:val="1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Ciências Aplicadas à Dermatologia UE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/FUHAM</w:t>
      </w:r>
    </w:p>
    <w:p>
      <w:pPr>
        <w:widowControl w:val="0"/>
        <w:autoSpaceDE w:val="0"/>
        <w:autoSpaceDN w:val="0"/>
        <w:adjustRightInd w:val="0"/>
        <w:spacing w:before="7" w:line="100" w:lineRule="exact"/>
        <w:ind w:left="426" w:right="141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360" w:lineRule="auto"/>
        <w:ind w:left="126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8"/>
          <w:u w:val="single"/>
        </w:rPr>
        <w:t>___________________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 xml:space="preserve">professor </w:t>
      </w:r>
      <w:r>
        <w:rPr>
          <w:rFonts w:ascii="Arial" w:hAnsi="Arial" w:cs="Arial"/>
        </w:rPr>
        <w:t>(a)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id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cre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en</w:t>
      </w:r>
      <w:r>
        <w:rPr>
          <w:rFonts w:ascii="Arial" w:hAnsi="Arial" w:cs="Arial"/>
        </w:rPr>
        <w:t>cia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rama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ó</w:t>
      </w:r>
      <w:r>
        <w:rPr>
          <w:rFonts w:ascii="Arial" w:hAnsi="Arial" w:cs="Arial"/>
          <w:spacing w:val="8"/>
        </w:rPr>
        <w:t>s</w:t>
      </w:r>
      <w:r>
        <w:rPr>
          <w:rFonts w:ascii="Arial" w:hAnsi="Arial" w:cs="Arial"/>
        </w:rPr>
        <w:t>-Gra</w:t>
      </w:r>
      <w:r>
        <w:rPr>
          <w:rFonts w:ascii="Arial" w:hAnsi="Arial" w:cs="Arial"/>
          <w:spacing w:val="1"/>
        </w:rPr>
        <w:t>dua</w:t>
      </w:r>
      <w:r>
        <w:rPr>
          <w:rFonts w:ascii="Arial" w:hAnsi="Arial" w:cs="Arial"/>
          <w:spacing w:val="-2"/>
        </w:rPr>
        <w:t>ç</w:t>
      </w:r>
      <w:r>
        <w:rPr>
          <w:rFonts w:ascii="Arial" w:hAnsi="Arial" w:cs="Arial"/>
          <w:spacing w:val="1"/>
        </w:rPr>
        <w:t>ão PPGCAD/UEA/FUHAM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po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io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sta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rta,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aceito supervisionar o estágio pós-doutoral do (a) candidato (a)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u w:val="single"/>
        </w:rPr>
        <w:t>____________________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que irá desenvolver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rojeto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1"/>
        </w:rPr>
        <w:t>ado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u w:val="single"/>
        </w:rPr>
        <w:t xml:space="preserve">______________________________________________________, </w:t>
      </w:r>
      <w:r>
        <w:rPr>
          <w:rFonts w:ascii="Arial" w:hAnsi="Arial" w:cs="Arial"/>
        </w:rPr>
        <w:t xml:space="preserve">na linha de pesquisa </w:t>
      </w:r>
      <w:r>
        <w:rPr>
          <w:rFonts w:ascii="Arial" w:hAnsi="Arial" w:cs="Arial"/>
          <w:u w:val="single"/>
        </w:rPr>
        <w:t>______________________________</w:t>
      </w:r>
      <w:r>
        <w:rPr>
          <w:rFonts w:ascii="Arial" w:hAnsi="Arial" w:cs="Arial"/>
          <w:position w:val="-1"/>
        </w:rPr>
        <w:t xml:space="preserve">, </w:t>
      </w:r>
      <w:r>
        <w:rPr>
          <w:rFonts w:ascii="Arial" w:hAnsi="Arial" w:cs="Arial"/>
        </w:rPr>
        <w:t xml:space="preserve">de acordo com a </w:t>
      </w:r>
      <w:r>
        <w:rPr>
          <w:rFonts w:ascii="Arial" w:hAnsi="Arial" w:cs="Arial"/>
          <w:b/>
          <w:bCs/>
        </w:rPr>
        <w:t>CHAMADA PÚBLICA Nº 001/2026-PPGCAD/UEA/FUHAM - SELEÇÃO DE BOLSISTAS DE PÓS-DOUTORADO DO PROGRAMA DE BOLSAS DE PÓS-DOUTORADO (PROPOSDOC)</w:t>
      </w:r>
      <w:r>
        <w:rPr>
          <w:rFonts w:ascii="Arial" w:hAnsi="Arial" w:cs="Arial"/>
        </w:rPr>
        <w:t>.</w:t>
      </w: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before="17" w:line="200" w:lineRule="exact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1"/>
          <w:position w:val="-1"/>
        </w:rPr>
        <w:t>en</w:t>
      </w:r>
      <w:r>
        <w:rPr>
          <w:rFonts w:ascii="Arial" w:hAnsi="Arial" w:cs="Arial"/>
          <w:position w:val="-1"/>
        </w:rPr>
        <w:t>cio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m</w:t>
      </w:r>
      <w:r>
        <w:rPr>
          <w:rFonts w:ascii="Arial" w:hAnsi="Arial" w:cs="Arial"/>
          <w:spacing w:val="1"/>
          <w:position w:val="-1"/>
        </w:rPr>
        <w:t>en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spacing w:val="1"/>
          <w:position w:val="-1"/>
        </w:rPr>
        <w:t>e</w:t>
      </w:r>
      <w:r>
        <w:rPr>
          <w:rFonts w:ascii="Arial" w:hAnsi="Arial" w:cs="Arial"/>
          <w:position w:val="-1"/>
        </w:rPr>
        <w:t>,</w:t>
      </w: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spacing w:before="29" w:line="271" w:lineRule="exact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ind w:left="126" w:right="-20"/>
        <w:rPr>
          <w:rFonts w:ascii="Arial" w:hAnsi="Arial" w:cs="Arial"/>
          <w:position w:val="-1"/>
        </w:rPr>
      </w:pPr>
    </w:p>
    <w:p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______________________________</w:t>
      </w:r>
    </w:p>
    <w:p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Prof. (a) Dr. (a)</w:t>
      </w:r>
    </w:p>
    <w:p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e assinatura do (a) supervisor (a)</w:t>
      </w:r>
    </w:p>
    <w:p>
      <w:pPr>
        <w:spacing w:before="1"/>
        <w:ind w:left="599" w:right="172"/>
        <w:jc w:val="center"/>
        <w:rPr>
          <w:rFonts w:ascii="Arial" w:hAnsi="Arial" w:cs="Arial"/>
          <w:b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60" w:right="1559" w:bottom="280" w:left="1133" w:header="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F6A687C-91B8-46C6-BA9F-A68158A1177C}"/>
    <w:embedBold r:id="rId2" w:fontKey="{3635302C-BB91-4B0A-ABFF-5959D6A828D2}"/>
    <w:embedItalic r:id="rId3" w:fontKey="{CD9A16E5-78B7-465A-884C-C19DD05CA98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D2B84B9F-17C2-412A-A9D5-99F22570CC01}"/>
  </w:font>
  <w:font w:name="Helvetica Neue">
    <w:altName w:val="Sylfae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252"/>
        <w:tab w:val="right" w:pos="8504"/>
      </w:tabs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margin">
                <wp:align>left</wp:align>
              </wp:positionH>
              <wp:positionV relativeFrom="paragraph">
                <wp:posOffset>182881</wp:posOffset>
              </wp:positionV>
              <wp:extent cx="2192020" cy="46482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0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Av. Djalma Batista, 3.578,</w:t>
                          </w:r>
                        </w:p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Parque Dez de Novembro</w:t>
                          </w:r>
                        </w:p>
                        <w:p>
                          <w:pPr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CEP: 69050-010</w:t>
                          </w:r>
                        </w:p>
                        <w:p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0;margin-top:14.4pt;width:172.6pt;height:36.6pt;z-index:-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" filled="f" stroked="f">
              <v:textbox inset="2.53958mm,1.2694mm,2.53958mm,1.2694mm">
                <w:txbxContent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Av. Djalma Batista, 3.578,</w:t>
                    </w:r>
                  </w:p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Parque Dez de Novembro</w:t>
                    </w:r>
                  </w:p>
                  <w:p>
                    <w:pPr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CEP: 69050-010</w:t>
                    </w:r>
                  </w:p>
                  <w:p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38175" cy="625785"/>
          <wp:effectExtent l="0" t="0" r="0" b="317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E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2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1941887</wp:posOffset>
          </wp:positionH>
          <wp:positionV relativeFrom="paragraph">
            <wp:posOffset>390383</wp:posOffset>
          </wp:positionV>
          <wp:extent cx="2242008" cy="583660"/>
          <wp:effectExtent l="0" t="0" r="6350" b="63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34F51"/>
    <w:multiLevelType w:val="hybridMultilevel"/>
    <w:tmpl w:val="7F58BB2A"/>
    <w:lvl w:ilvl="0" w:tplc="0F4E964C">
      <w:start w:val="1"/>
      <w:numFmt w:val="decimal"/>
      <w:lvlText w:val="%1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321210">
      <w:start w:val="1"/>
      <w:numFmt w:val="lowerLetter"/>
      <w:lvlText w:val="%2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9707794">
      <w:start w:val="1"/>
      <w:numFmt w:val="upperRoman"/>
      <w:lvlText w:val="%3."/>
      <w:lvlJc w:val="left"/>
      <w:pPr>
        <w:ind w:left="142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3" w:tplc="AC56147E">
      <w:numFmt w:val="bullet"/>
      <w:lvlText w:val="•"/>
      <w:lvlJc w:val="left"/>
      <w:pPr>
        <w:ind w:left="2761" w:hanging="286"/>
      </w:pPr>
      <w:rPr>
        <w:rFonts w:hint="default"/>
        <w:lang w:val="pt-PT" w:eastAsia="en-US" w:bidi="ar-SA"/>
      </w:rPr>
    </w:lvl>
    <w:lvl w:ilvl="4" w:tplc="A894D0A2">
      <w:numFmt w:val="bullet"/>
      <w:lvlText w:val="•"/>
      <w:lvlJc w:val="left"/>
      <w:pPr>
        <w:ind w:left="3683" w:hanging="286"/>
      </w:pPr>
      <w:rPr>
        <w:rFonts w:hint="default"/>
        <w:lang w:val="pt-PT" w:eastAsia="en-US" w:bidi="ar-SA"/>
      </w:rPr>
    </w:lvl>
    <w:lvl w:ilvl="5" w:tplc="651AF24E">
      <w:numFmt w:val="bullet"/>
      <w:lvlText w:val="•"/>
      <w:lvlJc w:val="left"/>
      <w:pPr>
        <w:ind w:left="4605" w:hanging="286"/>
      </w:pPr>
      <w:rPr>
        <w:rFonts w:hint="default"/>
        <w:lang w:val="pt-PT" w:eastAsia="en-US" w:bidi="ar-SA"/>
      </w:rPr>
    </w:lvl>
    <w:lvl w:ilvl="6" w:tplc="5568CA82">
      <w:numFmt w:val="bullet"/>
      <w:lvlText w:val="•"/>
      <w:lvlJc w:val="left"/>
      <w:pPr>
        <w:ind w:left="5527" w:hanging="286"/>
      </w:pPr>
      <w:rPr>
        <w:rFonts w:hint="default"/>
        <w:lang w:val="pt-PT" w:eastAsia="en-US" w:bidi="ar-SA"/>
      </w:rPr>
    </w:lvl>
    <w:lvl w:ilvl="7" w:tplc="9080F3B6">
      <w:numFmt w:val="bullet"/>
      <w:lvlText w:val="•"/>
      <w:lvlJc w:val="left"/>
      <w:pPr>
        <w:ind w:left="6449" w:hanging="286"/>
      </w:pPr>
      <w:rPr>
        <w:rFonts w:hint="default"/>
        <w:lang w:val="pt-PT" w:eastAsia="en-US" w:bidi="ar-SA"/>
      </w:rPr>
    </w:lvl>
    <w:lvl w:ilvl="8" w:tplc="569AAB1E">
      <w:numFmt w:val="bullet"/>
      <w:lvlText w:val="•"/>
      <w:lvlJc w:val="left"/>
      <w:pPr>
        <w:ind w:left="7370" w:hanging="286"/>
      </w:pPr>
      <w:rPr>
        <w:rFonts w:hint="default"/>
        <w:lang w:val="pt-PT" w:eastAsia="en-US" w:bidi="ar-SA"/>
      </w:rPr>
    </w:lvl>
  </w:abstractNum>
  <w:abstractNum w:abstractNumId="1">
    <w:nsid w:val="36D002E5"/>
    <w:multiLevelType w:val="hybridMultilevel"/>
    <w:tmpl w:val="9540660A"/>
    <w:lvl w:ilvl="0" w:tplc="1A0A6244">
      <w:start w:val="1"/>
      <w:numFmt w:val="upperRoman"/>
      <w:lvlText w:val="%1"/>
      <w:lvlJc w:val="left"/>
      <w:pPr>
        <w:ind w:left="1235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7E890C">
      <w:numFmt w:val="bullet"/>
      <w:lvlText w:val="•"/>
      <w:lvlJc w:val="left"/>
      <w:pPr>
        <w:ind w:left="2037" w:hanging="104"/>
      </w:pPr>
      <w:rPr>
        <w:rFonts w:hint="default"/>
        <w:lang w:val="pt-PT" w:eastAsia="en-US" w:bidi="ar-SA"/>
      </w:rPr>
    </w:lvl>
    <w:lvl w:ilvl="2" w:tplc="33024FC2">
      <w:numFmt w:val="bullet"/>
      <w:lvlText w:val="•"/>
      <w:lvlJc w:val="left"/>
      <w:pPr>
        <w:ind w:left="2834" w:hanging="104"/>
      </w:pPr>
      <w:rPr>
        <w:rFonts w:hint="default"/>
        <w:lang w:val="pt-PT" w:eastAsia="en-US" w:bidi="ar-SA"/>
      </w:rPr>
    </w:lvl>
    <w:lvl w:ilvl="3" w:tplc="476208D0">
      <w:numFmt w:val="bullet"/>
      <w:lvlText w:val="•"/>
      <w:lvlJc w:val="left"/>
      <w:pPr>
        <w:ind w:left="3632" w:hanging="104"/>
      </w:pPr>
      <w:rPr>
        <w:rFonts w:hint="default"/>
        <w:lang w:val="pt-PT" w:eastAsia="en-US" w:bidi="ar-SA"/>
      </w:rPr>
    </w:lvl>
    <w:lvl w:ilvl="4" w:tplc="4D5C4F2C">
      <w:numFmt w:val="bullet"/>
      <w:lvlText w:val="•"/>
      <w:lvlJc w:val="left"/>
      <w:pPr>
        <w:ind w:left="4429" w:hanging="104"/>
      </w:pPr>
      <w:rPr>
        <w:rFonts w:hint="default"/>
        <w:lang w:val="pt-PT" w:eastAsia="en-US" w:bidi="ar-SA"/>
      </w:rPr>
    </w:lvl>
    <w:lvl w:ilvl="5" w:tplc="BBFC53F4">
      <w:numFmt w:val="bullet"/>
      <w:lvlText w:val="•"/>
      <w:lvlJc w:val="left"/>
      <w:pPr>
        <w:ind w:left="5227" w:hanging="104"/>
      </w:pPr>
      <w:rPr>
        <w:rFonts w:hint="default"/>
        <w:lang w:val="pt-PT" w:eastAsia="en-US" w:bidi="ar-SA"/>
      </w:rPr>
    </w:lvl>
    <w:lvl w:ilvl="6" w:tplc="47840FD6">
      <w:numFmt w:val="bullet"/>
      <w:lvlText w:val="•"/>
      <w:lvlJc w:val="left"/>
      <w:pPr>
        <w:ind w:left="6024" w:hanging="104"/>
      </w:pPr>
      <w:rPr>
        <w:rFonts w:hint="default"/>
        <w:lang w:val="pt-PT" w:eastAsia="en-US" w:bidi="ar-SA"/>
      </w:rPr>
    </w:lvl>
    <w:lvl w:ilvl="7" w:tplc="E982D67A">
      <w:numFmt w:val="bullet"/>
      <w:lvlText w:val="•"/>
      <w:lvlJc w:val="left"/>
      <w:pPr>
        <w:ind w:left="6822" w:hanging="104"/>
      </w:pPr>
      <w:rPr>
        <w:rFonts w:hint="default"/>
        <w:lang w:val="pt-PT" w:eastAsia="en-US" w:bidi="ar-SA"/>
      </w:rPr>
    </w:lvl>
    <w:lvl w:ilvl="8" w:tplc="91943CAC">
      <w:numFmt w:val="bullet"/>
      <w:lvlText w:val="•"/>
      <w:lvlJc w:val="left"/>
      <w:pPr>
        <w:ind w:left="7619" w:hanging="104"/>
      </w:pPr>
      <w:rPr>
        <w:rFonts w:hint="default"/>
        <w:lang w:val="pt-PT" w:eastAsia="en-US" w:bidi="ar-SA"/>
      </w:rPr>
    </w:lvl>
  </w:abstractNum>
  <w:abstractNum w:abstractNumId="2">
    <w:nsid w:val="650B2BEF"/>
    <w:multiLevelType w:val="hybridMultilevel"/>
    <w:tmpl w:val="3C82B448"/>
    <w:lvl w:ilvl="0" w:tplc="A49C6564">
      <w:start w:val="1"/>
      <w:numFmt w:val="upperRoman"/>
      <w:lvlText w:val="%1"/>
      <w:lvlJc w:val="left"/>
      <w:pPr>
        <w:ind w:left="1240" w:hanging="67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546168">
      <w:start w:val="1"/>
      <w:numFmt w:val="lowerLetter"/>
      <w:lvlText w:val="%2)"/>
      <w:lvlJc w:val="left"/>
      <w:pPr>
        <w:ind w:left="1413" w:hanging="8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660C409E">
      <w:numFmt w:val="bullet"/>
      <w:lvlText w:val="•"/>
      <w:lvlJc w:val="left"/>
      <w:pPr>
        <w:ind w:left="2286" w:hanging="848"/>
      </w:pPr>
      <w:rPr>
        <w:rFonts w:hint="default"/>
        <w:lang w:val="pt-PT" w:eastAsia="en-US" w:bidi="ar-SA"/>
      </w:rPr>
    </w:lvl>
    <w:lvl w:ilvl="3" w:tplc="42FC0FFE">
      <w:numFmt w:val="bullet"/>
      <w:lvlText w:val="•"/>
      <w:lvlJc w:val="left"/>
      <w:pPr>
        <w:ind w:left="3152" w:hanging="848"/>
      </w:pPr>
      <w:rPr>
        <w:rFonts w:hint="default"/>
        <w:lang w:val="pt-PT" w:eastAsia="en-US" w:bidi="ar-SA"/>
      </w:rPr>
    </w:lvl>
    <w:lvl w:ilvl="4" w:tplc="D362F58C">
      <w:numFmt w:val="bullet"/>
      <w:lvlText w:val="•"/>
      <w:lvlJc w:val="left"/>
      <w:pPr>
        <w:ind w:left="4018" w:hanging="848"/>
      </w:pPr>
      <w:rPr>
        <w:rFonts w:hint="default"/>
        <w:lang w:val="pt-PT" w:eastAsia="en-US" w:bidi="ar-SA"/>
      </w:rPr>
    </w:lvl>
    <w:lvl w:ilvl="5" w:tplc="94FC32E0">
      <w:numFmt w:val="bullet"/>
      <w:lvlText w:val="•"/>
      <w:lvlJc w:val="left"/>
      <w:pPr>
        <w:ind w:left="4884" w:hanging="848"/>
      </w:pPr>
      <w:rPr>
        <w:rFonts w:hint="default"/>
        <w:lang w:val="pt-PT" w:eastAsia="en-US" w:bidi="ar-SA"/>
      </w:rPr>
    </w:lvl>
    <w:lvl w:ilvl="6" w:tplc="205492E8">
      <w:numFmt w:val="bullet"/>
      <w:lvlText w:val="•"/>
      <w:lvlJc w:val="left"/>
      <w:pPr>
        <w:ind w:left="5750" w:hanging="848"/>
      </w:pPr>
      <w:rPr>
        <w:rFonts w:hint="default"/>
        <w:lang w:val="pt-PT" w:eastAsia="en-US" w:bidi="ar-SA"/>
      </w:rPr>
    </w:lvl>
    <w:lvl w:ilvl="7" w:tplc="576E9176">
      <w:numFmt w:val="bullet"/>
      <w:lvlText w:val="•"/>
      <w:lvlJc w:val="left"/>
      <w:pPr>
        <w:ind w:left="6616" w:hanging="848"/>
      </w:pPr>
      <w:rPr>
        <w:rFonts w:hint="default"/>
        <w:lang w:val="pt-PT" w:eastAsia="en-US" w:bidi="ar-SA"/>
      </w:rPr>
    </w:lvl>
    <w:lvl w:ilvl="8" w:tplc="C172D832">
      <w:numFmt w:val="bullet"/>
      <w:lvlText w:val="•"/>
      <w:lvlJc w:val="left"/>
      <w:pPr>
        <w:ind w:left="7482" w:hanging="848"/>
      </w:pPr>
      <w:rPr>
        <w:rFonts w:hint="default"/>
        <w:lang w:val="pt-PT" w:eastAsia="en-US" w:bidi="ar-SA"/>
      </w:rPr>
    </w:lvl>
  </w:abstractNum>
  <w:abstractNum w:abstractNumId="3">
    <w:nsid w:val="65C80212"/>
    <w:multiLevelType w:val="hybridMultilevel"/>
    <w:tmpl w:val="56FA4B2E"/>
    <w:lvl w:ilvl="0" w:tplc="CD584F8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B69DA-5292-EF40-98AB-C9ADBBAB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ind w:left="1487" w:hanging="36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68" w:lineRule="exact"/>
      <w:ind w:left="218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EBk+/yyv0bOWQo6njCaQXihw==">CgMxLjA4AHIhMVhzczVDWThaVUpLa0hEMS1wczNZSTBGQ2UyYkhqTF92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Esperança De Oliveira Junior</dc:creator>
  <cp:lastModifiedBy>Talita Cruz dos Santos</cp:lastModifiedBy>
  <cp:revision>2</cp:revision>
  <cp:lastPrinted>2026-07-03T17:16:00Z</cp:lastPrinted>
  <dcterms:created xsi:type="dcterms:W3CDTF">2026-07-20T17:03:00Z</dcterms:created>
  <dcterms:modified xsi:type="dcterms:W3CDTF">2026-07-20T17:03:00Z</dcterms:modified>
</cp:coreProperties>
</file>